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6668BA" w14:textId="77777777" w:rsidR="00EC3E7F" w:rsidRPr="007E505C" w:rsidRDefault="00EC3E7F" w:rsidP="00EC3E7F">
      <w:pPr>
        <w:jc w:val="center"/>
        <w:rPr>
          <w:rFonts w:ascii="Times New Roman" w:hAnsi="Times New Roman" w:cs="Times New Roman"/>
          <w:b/>
          <w:lang w:val="sr-Cyrl-RS"/>
        </w:rPr>
      </w:pPr>
      <w:r w:rsidRPr="007E505C">
        <w:rPr>
          <w:rFonts w:ascii="Times New Roman" w:hAnsi="Times New Roman" w:cs="Times New Roman"/>
          <w:b/>
          <w:lang w:val="sr-Cyrl-RS"/>
        </w:rPr>
        <w:t>ТЕХНИЧКА СПЕЦИФИКАЦИЈА</w:t>
      </w:r>
    </w:p>
    <w:p w14:paraId="38CC64DD" w14:textId="7869AC23" w:rsidR="00EC3E7F" w:rsidRPr="007E505C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lang w:val="sr-Cyrl-CS"/>
        </w:rPr>
        <w:t>Предмет јавне набавке –</w:t>
      </w:r>
      <w:r w:rsidRPr="007E505C">
        <w:rPr>
          <w:rFonts w:ascii="Times New Roman" w:hAnsi="Times New Roman" w:cs="Times New Roman"/>
          <w:lang w:val="x-none"/>
        </w:rPr>
        <w:t xml:space="preserve"> </w:t>
      </w:r>
      <w:proofErr w:type="spellStart"/>
      <w:r w:rsidRPr="007E505C">
        <w:rPr>
          <w:rFonts w:ascii="Times New Roman" w:hAnsi="Times New Roman" w:cs="Times New Roman"/>
          <w:lang w:val="x-none"/>
        </w:rPr>
        <w:t>Набавка</w:t>
      </w:r>
      <w:proofErr w:type="spellEnd"/>
      <w:r w:rsidRPr="007E505C">
        <w:rPr>
          <w:rFonts w:ascii="Times New Roman" w:hAnsi="Times New Roman" w:cs="Times New Roman"/>
          <w:lang w:val="x-none"/>
        </w:rPr>
        <w:t xml:space="preserve"> </w:t>
      </w:r>
      <w:r w:rsidRPr="007E505C">
        <w:rPr>
          <w:rFonts w:ascii="Times New Roman" w:hAnsi="Times New Roman" w:cs="Times New Roman"/>
          <w:lang w:val="sr-Cyrl-RS"/>
        </w:rPr>
        <w:t xml:space="preserve">електричне енергије за потребе </w:t>
      </w:r>
      <w:r w:rsidR="0010066B" w:rsidRPr="007E505C">
        <w:rPr>
          <w:rFonts w:ascii="Times New Roman" w:hAnsi="Times New Roman" w:cs="Times New Roman"/>
          <w:lang w:val="sr-Cyrl-RS"/>
        </w:rPr>
        <w:t>наручиоца</w:t>
      </w:r>
      <w:r w:rsidR="000B0C5C" w:rsidRPr="007E505C">
        <w:rPr>
          <w:rFonts w:ascii="Times New Roman" w:hAnsi="Times New Roman" w:cs="Times New Roman"/>
          <w:lang w:val="sr-Cyrl-RS"/>
        </w:rPr>
        <w:t xml:space="preserve"> у 2021.години</w:t>
      </w:r>
      <w:r w:rsidRPr="007E505C">
        <w:rPr>
          <w:rFonts w:ascii="Times New Roman" w:hAnsi="Times New Roman" w:cs="Times New Roman"/>
          <w:lang w:val="x-none"/>
        </w:rPr>
        <w:t xml:space="preserve">, </w:t>
      </w:r>
      <w:r w:rsidRPr="007E505C">
        <w:rPr>
          <w:rFonts w:ascii="Times New Roman" w:hAnsi="Times New Roman" w:cs="Times New Roman"/>
          <w:lang w:val="sr-Cyrl-CS"/>
        </w:rPr>
        <w:t>подразумева следеће:</w:t>
      </w:r>
    </w:p>
    <w:p w14:paraId="14463C18" w14:textId="144F14B1" w:rsidR="00EC3E7F" w:rsidRPr="007E505C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b/>
          <w:bCs/>
          <w:lang w:val="ru-RU"/>
        </w:rPr>
        <w:t xml:space="preserve">1. Врста </w:t>
      </w:r>
      <w:r w:rsidR="0010066B" w:rsidRPr="007E505C">
        <w:rPr>
          <w:rFonts w:ascii="Times New Roman" w:hAnsi="Times New Roman" w:cs="Times New Roman"/>
          <w:b/>
          <w:bCs/>
          <w:lang w:val="ru-RU"/>
        </w:rPr>
        <w:t>услуга</w:t>
      </w:r>
    </w:p>
    <w:p w14:paraId="657C14F8" w14:textId="1457D754" w:rsidR="00B4300B" w:rsidRPr="007E505C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7E505C">
        <w:rPr>
          <w:rFonts w:ascii="Times New Roman" w:hAnsi="Times New Roman" w:cs="Times New Roman"/>
          <w:lang w:val="ru-RU"/>
        </w:rPr>
        <w:t>Електрична енергија.</w:t>
      </w:r>
      <w:r w:rsidR="0010066B" w:rsidRPr="007E505C">
        <w:rPr>
          <w:rFonts w:ascii="Times New Roman" w:hAnsi="Times New Roman" w:cs="Times New Roman"/>
          <w:lang w:val="ru-RU"/>
        </w:rPr>
        <w:t xml:space="preserve"> ЦПВ 09310000-Електрична енергија.</w:t>
      </w:r>
    </w:p>
    <w:p w14:paraId="643D6D65" w14:textId="77777777" w:rsidR="00EC3E7F" w:rsidRPr="007E505C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b/>
          <w:bCs/>
          <w:lang w:val="ru-RU"/>
        </w:rPr>
        <w:t>2. Техничке карактеристике</w:t>
      </w:r>
    </w:p>
    <w:p w14:paraId="239AACD6" w14:textId="77777777" w:rsidR="00EC3E7F" w:rsidRPr="007E505C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lang w:val="ru-RU"/>
        </w:rPr>
        <w:t>У складу са документом - Правила о раду тржишта („Сл. Гласник РС“ број 120/2012 и број 120/2014).</w:t>
      </w:r>
    </w:p>
    <w:p w14:paraId="7FE54BDB" w14:textId="77777777" w:rsidR="00EC3E7F" w:rsidRPr="007E505C" w:rsidRDefault="00EC3E7F" w:rsidP="0010066B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7E505C">
        <w:rPr>
          <w:rFonts w:ascii="Times New Roman" w:hAnsi="Times New Roman" w:cs="Times New Roman"/>
          <w:lang w:val="ru-RU"/>
        </w:rPr>
        <w:t>Врста продаје: стална, гарантована и одређена на основу остварене потрошње Наручиоца, на месту примопредаје током испоруке.</w:t>
      </w:r>
    </w:p>
    <w:p w14:paraId="1A9C00A7" w14:textId="77777777" w:rsidR="00EC3E7F" w:rsidRPr="007E505C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b/>
          <w:bCs/>
          <w:lang w:val="ru-RU"/>
        </w:rPr>
        <w:t>3. Квалитет</w:t>
      </w:r>
    </w:p>
    <w:p w14:paraId="6DD1D650" w14:textId="77777777" w:rsidR="00EC3E7F" w:rsidRPr="00B537F0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lang w:val="ru-RU"/>
        </w:rPr>
        <w:t xml:space="preserve">Врста и ниво квалитета испоруке  електричне енергије у складу са Правилима о раду преносног система </w:t>
      </w:r>
      <w:r w:rsidRPr="007E505C">
        <w:rPr>
          <w:rFonts w:ascii="Times New Roman" w:hAnsi="Times New Roman" w:cs="Times New Roman"/>
          <w:iCs/>
          <w:lang w:val="sr-Cyrl-CS"/>
        </w:rPr>
        <w:t xml:space="preserve"> </w:t>
      </w:r>
      <w:r w:rsidRPr="007E505C">
        <w:rPr>
          <w:rFonts w:ascii="Times New Roman" w:hAnsi="Times New Roman" w:cs="Times New Roman"/>
          <w:lang w:val="ru-RU"/>
        </w:rPr>
        <w:t>Уредбом о условима испоруке и снабдевања електричном енергијом) и Правилима о раду дистрибутивног система.</w:t>
      </w:r>
    </w:p>
    <w:p w14:paraId="2617BE7D" w14:textId="77777777" w:rsidR="00EC3E7F" w:rsidRPr="007E505C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7E505C">
        <w:rPr>
          <w:rFonts w:ascii="Times New Roman" w:hAnsi="Times New Roman" w:cs="Times New Roman"/>
          <w:b/>
          <w:bCs/>
          <w:lang w:val="ru-RU"/>
        </w:rPr>
        <w:t xml:space="preserve">4. Количина, опис  и место испоруке добара </w:t>
      </w:r>
    </w:p>
    <w:p w14:paraId="77F38BF6" w14:textId="77777777" w:rsidR="00EC3E7F" w:rsidRPr="007E505C" w:rsidRDefault="00EC3E7F" w:rsidP="00A00C21">
      <w:pPr>
        <w:jc w:val="both"/>
        <w:rPr>
          <w:rFonts w:ascii="Times New Roman" w:hAnsi="Times New Roman" w:cs="Times New Roman"/>
          <w:lang w:val="ru-RU"/>
        </w:rPr>
      </w:pPr>
      <w:r w:rsidRPr="00B537F0">
        <w:rPr>
          <w:rFonts w:ascii="Times New Roman" w:hAnsi="Times New Roman" w:cs="Times New Roman"/>
          <w:lang w:val="ru-RU"/>
        </w:rPr>
        <w:t>Количина електричне енергије одређиваће се на основу остварене  потрошње Наручиоца на местима примопредаје током  периода снабдевања.</w:t>
      </w:r>
    </w:p>
    <w:p w14:paraId="554D524E" w14:textId="6D01B6CB" w:rsidR="00EC3E7F" w:rsidRPr="007E505C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lang w:val="ru-RU"/>
        </w:rPr>
        <w:t xml:space="preserve">Оквирни обим динамике и процењене количине испоруке: аналогно распореду утрошка за </w:t>
      </w:r>
      <w:r w:rsidR="00B4300B" w:rsidRPr="007E505C">
        <w:rPr>
          <w:rFonts w:ascii="Times New Roman" w:hAnsi="Times New Roman" w:cs="Times New Roman"/>
          <w:lang w:val="ru-RU"/>
        </w:rPr>
        <w:t>20</w:t>
      </w:r>
      <w:r w:rsidR="0010066B" w:rsidRPr="007E505C">
        <w:rPr>
          <w:rFonts w:ascii="Times New Roman" w:hAnsi="Times New Roman" w:cs="Times New Roman"/>
          <w:lang w:val="ru-RU"/>
        </w:rPr>
        <w:t>20</w:t>
      </w:r>
      <w:r w:rsidR="00B4300B" w:rsidRPr="007E505C">
        <w:rPr>
          <w:rFonts w:ascii="Times New Roman" w:hAnsi="Times New Roman" w:cs="Times New Roman"/>
          <w:lang w:val="ru-RU"/>
        </w:rPr>
        <w:t xml:space="preserve"> годину </w:t>
      </w:r>
      <w:r w:rsidRPr="007E505C">
        <w:rPr>
          <w:rFonts w:ascii="Times New Roman" w:hAnsi="Times New Roman" w:cs="Times New Roman"/>
          <w:lang w:val="ru-RU"/>
        </w:rPr>
        <w:t>за мерна места Наручиоца прикључена на дистрибутивни систем</w:t>
      </w:r>
      <w:r w:rsidR="0010066B" w:rsidRPr="007E505C">
        <w:rPr>
          <w:rFonts w:ascii="Times New Roman" w:hAnsi="Times New Roman" w:cs="Times New Roman"/>
          <w:lang w:val="ru-RU"/>
        </w:rPr>
        <w:t xml:space="preserve"> </w:t>
      </w:r>
      <w:r w:rsidRPr="007E505C">
        <w:rPr>
          <w:rFonts w:ascii="Times New Roman" w:hAnsi="Times New Roman" w:cs="Times New Roman"/>
          <w:lang w:val="ru-RU"/>
        </w:rPr>
        <w:t>и то:</w:t>
      </w:r>
    </w:p>
    <w:tbl>
      <w:tblPr>
        <w:tblW w:w="10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4"/>
        <w:gridCol w:w="3524"/>
        <w:gridCol w:w="2505"/>
        <w:gridCol w:w="1261"/>
        <w:gridCol w:w="1627"/>
      </w:tblGrid>
      <w:tr w:rsidR="007E505C" w:rsidRPr="00A00C21" w14:paraId="5909F403" w14:textId="77777777" w:rsidTr="00AA14A2">
        <w:trPr>
          <w:trHeight w:val="720"/>
          <w:jc w:val="center"/>
        </w:trPr>
        <w:tc>
          <w:tcPr>
            <w:tcW w:w="1002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0256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lastRenderedPageBreak/>
              <w:t>С П Е Ц И Ф И К А Ц И Ј А</w:t>
            </w:r>
          </w:p>
          <w:p w14:paraId="5EB8225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потрошње електричне енергије наручиоца Општинска управа општине Босилеград</w:t>
            </w:r>
          </w:p>
        </w:tc>
      </w:tr>
      <w:tr w:rsidR="007E505C" w:rsidRPr="007E505C" w14:paraId="44C7B9D1" w14:textId="77777777" w:rsidTr="0061442E">
        <w:trPr>
          <w:cantSplit/>
          <w:trHeight w:val="1375"/>
          <w:jc w:val="center"/>
        </w:trPr>
        <w:tc>
          <w:tcPr>
            <w:tcW w:w="1104" w:type="dxa"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6DE30ED3" w14:textId="77777777" w:rsidR="0010066B" w:rsidRPr="007E505C" w:rsidRDefault="0010066B" w:rsidP="00AA14A2">
            <w:pPr>
              <w:keepNext/>
              <w:keepLines/>
              <w:ind w:left="113" w:right="113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RS"/>
              </w:rPr>
              <w:t>Редни б</w:t>
            </w:r>
            <w:r w:rsidRPr="007E505C">
              <w:rPr>
                <w:rFonts w:ascii="Times New Roman" w:hAnsi="Times New Roman" w:cs="Times New Roman"/>
                <w:lang w:val="sr-Cyrl-CS"/>
              </w:rPr>
              <w:t xml:space="preserve">рој </w:t>
            </w:r>
          </w:p>
          <w:p w14:paraId="3ABC9888" w14:textId="77777777" w:rsidR="0010066B" w:rsidRPr="007E505C" w:rsidRDefault="0010066B" w:rsidP="00AA14A2">
            <w:pPr>
              <w:keepNext/>
              <w:keepLines/>
              <w:ind w:left="113" w:right="113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мерног места</w:t>
            </w:r>
          </w:p>
        </w:tc>
        <w:tc>
          <w:tcPr>
            <w:tcW w:w="352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34783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Локација– Мерно место</w:t>
            </w:r>
          </w:p>
          <w:p w14:paraId="27F3C10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Место испоруке</w:t>
            </w:r>
          </w:p>
        </w:tc>
        <w:tc>
          <w:tcPr>
            <w:tcW w:w="250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40D91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ЕД. Број</w:t>
            </w:r>
          </w:p>
          <w:p w14:paraId="4BD6613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Категорија</w:t>
            </w:r>
          </w:p>
          <w:p w14:paraId="7A5C447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 xml:space="preserve">Одобрена снага, </w:t>
            </w:r>
            <w:r w:rsidRPr="007E505C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BC2A27" w14:textId="77777777" w:rsidR="0010066B" w:rsidRPr="00B537F0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B537F0">
              <w:rPr>
                <w:rFonts w:ascii="Times New Roman" w:hAnsi="Times New Roman" w:cs="Times New Roman"/>
                <w:lang w:val="sr-Latn-CS"/>
              </w:rPr>
              <w:t xml:space="preserve">Укупна планирана потрошња, </w:t>
            </w:r>
            <w:r w:rsidRPr="007E505C">
              <w:rPr>
                <w:rFonts w:ascii="Times New Roman" w:hAnsi="Times New Roman" w:cs="Times New Roman"/>
              </w:rPr>
              <w:t>kWh</w:t>
            </w:r>
          </w:p>
          <w:p w14:paraId="0DAA0398" w14:textId="77777777" w:rsidR="0010066B" w:rsidRPr="00B537F0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B537F0">
              <w:rPr>
                <w:rFonts w:ascii="Times New Roman" w:hAnsi="Times New Roman" w:cs="Times New Roman"/>
                <w:lang w:val="sr-Latn-CS"/>
              </w:rPr>
              <w:t>Тарифа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58A78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 xml:space="preserve">Просечна месечна потрошња, </w:t>
            </w:r>
            <w:r w:rsidRPr="007E505C">
              <w:rPr>
                <w:rFonts w:ascii="Times New Roman" w:hAnsi="Times New Roman" w:cs="Times New Roman"/>
              </w:rPr>
              <w:t>kWh</w:t>
            </w:r>
          </w:p>
          <w:p w14:paraId="3A1EA5B4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E505C" w:rsidRPr="007E505C" w14:paraId="2681B3C7" w14:textId="77777777" w:rsidTr="0061442E">
        <w:trPr>
          <w:trHeight w:val="1385"/>
          <w:jc w:val="center"/>
        </w:trPr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304F1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35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6AF66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Бензинска пумпа,</w:t>
            </w:r>
          </w:p>
          <w:p w14:paraId="75939C91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Босилеград</w:t>
            </w:r>
          </w:p>
        </w:tc>
        <w:tc>
          <w:tcPr>
            <w:tcW w:w="25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EA4F94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66-558-0011091-7</w:t>
            </w:r>
          </w:p>
          <w:p w14:paraId="49FBAB2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56E2789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7E505C">
              <w:rPr>
                <w:rFonts w:ascii="Times New Roman" w:hAnsi="Times New Roman" w:cs="Times New Roman"/>
                <w:lang w:val="sr-Latn-CS"/>
              </w:rPr>
              <w:t xml:space="preserve">5,75 </w:t>
            </w:r>
            <w:r w:rsidRPr="007E505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A4A19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19.300</w:t>
            </w:r>
          </w:p>
          <w:p w14:paraId="5C396ED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5EB63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1608</w:t>
            </w:r>
          </w:p>
        </w:tc>
      </w:tr>
      <w:tr w:rsidR="007E505C" w:rsidRPr="007E505C" w14:paraId="18FCD741" w14:textId="77777777" w:rsidTr="0061442E">
        <w:trPr>
          <w:trHeight w:val="406"/>
          <w:jc w:val="center"/>
        </w:trPr>
        <w:tc>
          <w:tcPr>
            <w:tcW w:w="110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A919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F2AF6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Сушара, Босилеград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FFD8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66-558-0028016-2</w:t>
            </w:r>
          </w:p>
          <w:p w14:paraId="65DEF06C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Средњи напон ТГ3/4</w:t>
            </w:r>
          </w:p>
          <w:p w14:paraId="34BA562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 xml:space="preserve">10,67 </w:t>
            </w:r>
            <w:r w:rsidRPr="007E505C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B87AD65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MT</w:t>
            </w:r>
          </w:p>
          <w:p w14:paraId="4F13E15E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Cyrl-RS"/>
              </w:rPr>
              <w:t>20</w:t>
            </w:r>
            <w:r w:rsidRPr="007E505C">
              <w:rPr>
                <w:rFonts w:ascii="Times New Roman" w:hAnsi="Times New Roman" w:cs="Times New Roman"/>
              </w:rPr>
              <w:t>.</w:t>
            </w:r>
            <w:r w:rsidRPr="007E505C">
              <w:rPr>
                <w:rFonts w:ascii="Times New Roman" w:hAnsi="Times New Roman" w:cs="Times New Roman"/>
                <w:lang w:val="sr-Cyrl-RS"/>
              </w:rPr>
              <w:t>0</w:t>
            </w:r>
            <w:r w:rsidRPr="007E505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9BFB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7E505C">
              <w:rPr>
                <w:rFonts w:ascii="Times New Roman" w:hAnsi="Times New Roman" w:cs="Times New Roman"/>
                <w:noProof/>
              </w:rPr>
              <w:t>1.</w:t>
            </w:r>
            <w:r w:rsidRPr="007E505C">
              <w:rPr>
                <w:rFonts w:ascii="Times New Roman" w:hAnsi="Times New Roman" w:cs="Times New Roman"/>
                <w:noProof/>
                <w:lang w:val="sr-Cyrl-RS"/>
              </w:rPr>
              <w:t>670</w:t>
            </w:r>
          </w:p>
        </w:tc>
      </w:tr>
      <w:tr w:rsidR="007E505C" w:rsidRPr="007E505C" w14:paraId="69BFC132" w14:textId="77777777" w:rsidTr="0061442E">
        <w:trPr>
          <w:trHeight w:val="386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36DA912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7A00973B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03B6A68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111E3DEA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BT</w:t>
            </w:r>
          </w:p>
          <w:p w14:paraId="503A0370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Cyrl-RS"/>
              </w:rPr>
              <w:t>50</w:t>
            </w:r>
            <w:r w:rsidRPr="007E505C">
              <w:rPr>
                <w:rFonts w:ascii="Times New Roman" w:hAnsi="Times New Roman" w:cs="Times New Roman"/>
              </w:rPr>
              <w:t>.</w:t>
            </w:r>
            <w:r w:rsidRPr="007E505C">
              <w:rPr>
                <w:rFonts w:ascii="Times New Roman" w:hAnsi="Times New Roman" w:cs="Times New Roman"/>
                <w:lang w:val="sr-Cyrl-RS"/>
              </w:rPr>
              <w:t>0</w:t>
            </w:r>
            <w:r w:rsidRPr="007E505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CA2B9D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RS"/>
              </w:rPr>
              <w:t>4</w:t>
            </w:r>
            <w:r w:rsidRPr="007E505C">
              <w:rPr>
                <w:rFonts w:ascii="Times New Roman" w:hAnsi="Times New Roman" w:cs="Times New Roman"/>
                <w:noProof/>
              </w:rPr>
              <w:t>.</w:t>
            </w:r>
            <w:r w:rsidRPr="007E505C">
              <w:rPr>
                <w:rFonts w:ascii="Times New Roman" w:hAnsi="Times New Roman" w:cs="Times New Roman"/>
                <w:noProof/>
                <w:lang w:val="sr-Cyrl-RS"/>
              </w:rPr>
              <w:t xml:space="preserve">170 </w:t>
            </w:r>
          </w:p>
        </w:tc>
      </w:tr>
      <w:tr w:rsidR="007E505C" w:rsidRPr="007E505C" w14:paraId="4ACFE5E7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7C638A6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1C2940D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Јавна расвета Кеј,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0B6746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Latn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66-558-0011920-5</w:t>
            </w:r>
          </w:p>
          <w:p w14:paraId="229BE69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Latn-CS"/>
              </w:rPr>
              <w:t>J</w:t>
            </w:r>
            <w:r w:rsidRPr="007E505C">
              <w:rPr>
                <w:rFonts w:ascii="Times New Roman" w:hAnsi="Times New Roman" w:cs="Times New Roman"/>
                <w:lang w:val="sr-Cyrl-CS"/>
              </w:rPr>
              <w:t>авно осветљење</w:t>
            </w:r>
            <w:r w:rsidRPr="007E505C">
              <w:rPr>
                <w:rFonts w:ascii="Times New Roman" w:hAnsi="Times New Roman" w:cs="Times New Roman"/>
              </w:rPr>
              <w:t xml:space="preserve"> TG6/7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1EAD73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40.000</w:t>
            </w:r>
          </w:p>
          <w:p w14:paraId="394E81E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3DAC54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2.916</w:t>
            </w:r>
          </w:p>
        </w:tc>
      </w:tr>
      <w:tr w:rsidR="007E505C" w:rsidRPr="007E505C" w14:paraId="4D7C9978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4B39AF9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94D03F2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Јавна расвета 35</w:t>
            </w:r>
            <w:r w:rsidRPr="007E505C">
              <w:rPr>
                <w:rFonts w:ascii="Times New Roman" w:hAnsi="Times New Roman" w:cs="Times New Roman"/>
                <w:noProof/>
                <w:lang w:val="sr-Latn-CS"/>
              </w:rPr>
              <w:t>kW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3A9D2B5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66-558-0011911-6</w:t>
            </w:r>
          </w:p>
          <w:p w14:paraId="3A93721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458C572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30.000</w:t>
            </w:r>
          </w:p>
          <w:p w14:paraId="33F991D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85C06C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2.500</w:t>
            </w:r>
          </w:p>
        </w:tc>
      </w:tr>
      <w:tr w:rsidR="007E505C" w:rsidRPr="007E505C" w14:paraId="5443F848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0186BA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5.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03E5F3EE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Јавна расвета градска,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7CBAF4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66-558-0011938-8</w:t>
            </w:r>
          </w:p>
          <w:p w14:paraId="4C100B0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E83523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33.395</w:t>
            </w:r>
          </w:p>
          <w:p w14:paraId="2EF6304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5A69F8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2.783</w:t>
            </w:r>
          </w:p>
        </w:tc>
      </w:tr>
      <w:tr w:rsidR="007E505C" w:rsidRPr="007E505C" w14:paraId="0A884568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E98B8F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6.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53FDFC7B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Јавна расвета Магурка,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1CBDF7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66-558-0011962-1</w:t>
            </w:r>
          </w:p>
          <w:p w14:paraId="15489779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CE7BC2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16.580</w:t>
            </w:r>
          </w:p>
          <w:p w14:paraId="0128CFD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5B98DF9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1.380</w:t>
            </w:r>
          </w:p>
        </w:tc>
      </w:tr>
      <w:tr w:rsidR="007E505C" w:rsidRPr="007E505C" w14:paraId="315EF0D7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8DB4B6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7.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7FE7D151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Јавна расвета Воденици,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B56096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66-558-0012004-1</w:t>
            </w:r>
          </w:p>
          <w:p w14:paraId="2EB35EC1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246DDB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10.000</w:t>
            </w:r>
          </w:p>
          <w:p w14:paraId="63B499E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2805C3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830</w:t>
            </w:r>
          </w:p>
        </w:tc>
      </w:tr>
      <w:tr w:rsidR="007E505C" w:rsidRPr="007E505C" w14:paraId="73B4EF55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24A44C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8.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63DEDAD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КБТС,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60D3B5B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66-558-0032803-3</w:t>
            </w:r>
          </w:p>
          <w:p w14:paraId="34EF7D0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29C7B4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45.340</w:t>
            </w:r>
          </w:p>
          <w:p w14:paraId="2832A87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A769EC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3.780</w:t>
            </w:r>
          </w:p>
        </w:tc>
      </w:tr>
      <w:tr w:rsidR="007E505C" w:rsidRPr="007E505C" w14:paraId="59094DE4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7F4E89E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9.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030E91FC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Месна кацеларија Бранковци, село Бранковци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61032346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66-558-0011865-9</w:t>
            </w:r>
          </w:p>
          <w:p w14:paraId="506D0D25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029E37AF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5,75</w:t>
            </w:r>
            <w:r w:rsidRPr="00A00C21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ACAF5F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5.405</w:t>
            </w:r>
          </w:p>
          <w:p w14:paraId="274BB45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E525EB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450</w:t>
            </w:r>
          </w:p>
        </w:tc>
      </w:tr>
      <w:tr w:rsidR="007E505C" w:rsidRPr="007E505C" w14:paraId="2461D467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54FE022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10.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2FA46323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Месна канцеларија Доње Тламино, село Доње Тламино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07C0391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66-558-0012187-1</w:t>
            </w:r>
          </w:p>
          <w:p w14:paraId="40A1A0F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13A86AD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lastRenderedPageBreak/>
              <w:t xml:space="preserve">5,75 </w:t>
            </w:r>
            <w:r w:rsidRPr="007E505C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F1858E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lastRenderedPageBreak/>
              <w:t>2.495</w:t>
            </w:r>
          </w:p>
          <w:p w14:paraId="2418889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C3CD26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208</w:t>
            </w:r>
          </w:p>
        </w:tc>
      </w:tr>
      <w:tr w:rsidR="007E505C" w:rsidRPr="007E505C" w14:paraId="083E1347" w14:textId="77777777" w:rsidTr="0061442E">
        <w:trPr>
          <w:trHeight w:val="1205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581E325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lastRenderedPageBreak/>
              <w:t>11.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97EBD14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Месна канцеларија Гложје, село Гложје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E2870F3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66-558-0011881-1</w:t>
            </w:r>
          </w:p>
          <w:p w14:paraId="6081D518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6FD8EA1C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A00C21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F9A1FB1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2.685</w:t>
            </w:r>
          </w:p>
          <w:p w14:paraId="06BEBC5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E4B425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7E505C">
              <w:rPr>
                <w:rFonts w:ascii="Times New Roman" w:hAnsi="Times New Roman" w:cs="Times New Roman"/>
                <w:noProof/>
              </w:rPr>
              <w:t>224</w:t>
            </w:r>
          </w:p>
        </w:tc>
      </w:tr>
      <w:tr w:rsidR="007E505C" w:rsidRPr="007E505C" w14:paraId="0948375E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5076395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12.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6281F746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Месна канцеларија Горња Љубата, село Горња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EF81544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66-558-0011490-4</w:t>
            </w:r>
          </w:p>
          <w:p w14:paraId="7E54AD90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119361AE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A00C21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E17072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36</w:t>
            </w:r>
          </w:p>
          <w:p w14:paraId="347982A9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496690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</w:p>
        </w:tc>
      </w:tr>
      <w:tr w:rsidR="007E505C" w:rsidRPr="007E505C" w14:paraId="0EC1EE99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3280D45C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13.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135FA4A4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Месна канцеларија Доња Љубата, село Доња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73BEB89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66-558-0011776-8</w:t>
            </w:r>
          </w:p>
          <w:p w14:paraId="30C7DD4F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7E81E0CF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 xml:space="preserve">5,75 </w:t>
            </w:r>
            <w:r w:rsidRPr="00A00C21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79A5F7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</w:t>
            </w:r>
          </w:p>
          <w:p w14:paraId="584DDC4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E09886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</w:t>
            </w:r>
          </w:p>
        </w:tc>
      </w:tr>
      <w:tr w:rsidR="007E505C" w:rsidRPr="007E505C" w14:paraId="5D7F9A5E" w14:textId="77777777" w:rsidTr="0061442E">
        <w:trPr>
          <w:trHeight w:val="576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40EB12A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14.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1536D3C1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Пијаца,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73665319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66-558-0112026-6</w:t>
            </w:r>
          </w:p>
          <w:p w14:paraId="378EEAEE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Широка потрошња ТГ5/6</w:t>
            </w:r>
          </w:p>
          <w:p w14:paraId="00D78841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Latn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22,08</w:t>
            </w:r>
            <w:r w:rsidRPr="00A00C21">
              <w:rPr>
                <w:rFonts w:ascii="Times New Roman" w:hAnsi="Times New Roman" w:cs="Times New Roman"/>
                <w:lang w:val="sr-Latn-CS"/>
              </w:rPr>
              <w:t>kW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14:paraId="6792C64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15.000</w:t>
            </w:r>
          </w:p>
          <w:p w14:paraId="04CD997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14:paraId="5E8633D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1.250</w:t>
            </w:r>
          </w:p>
        </w:tc>
      </w:tr>
      <w:tr w:rsidR="007E505C" w:rsidRPr="007E505C" w14:paraId="2845B71E" w14:textId="77777777" w:rsidTr="0061442E">
        <w:trPr>
          <w:trHeight w:val="433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0351EB22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78B628CD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F483C2E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vMerge/>
            <w:shd w:val="clear" w:color="auto" w:fill="auto"/>
          </w:tcPr>
          <w:p w14:paraId="11399D49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627" w:type="dxa"/>
            <w:vMerge/>
            <w:shd w:val="clear" w:color="auto" w:fill="auto"/>
          </w:tcPr>
          <w:p w14:paraId="6A53B4A3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</w:tr>
      <w:tr w:rsidR="007E505C" w:rsidRPr="007E505C" w14:paraId="7B88F413" w14:textId="77777777" w:rsidTr="0061442E">
        <w:trPr>
          <w:trHeight w:val="411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0855134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16.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42D08EF0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Георги Димитров,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56085D5C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66-558-0012241-9</w:t>
            </w:r>
          </w:p>
          <w:p w14:paraId="19F279E7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</w:tcPr>
          <w:p w14:paraId="063B407A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2A254C95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8.615</w:t>
            </w:r>
          </w:p>
        </w:tc>
        <w:tc>
          <w:tcPr>
            <w:tcW w:w="1627" w:type="dxa"/>
            <w:shd w:val="clear" w:color="auto" w:fill="auto"/>
          </w:tcPr>
          <w:p w14:paraId="73F7B5CF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0106C38F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718</w:t>
            </w:r>
          </w:p>
        </w:tc>
      </w:tr>
      <w:tr w:rsidR="007E505C" w:rsidRPr="007E505C" w14:paraId="4722605C" w14:textId="77777777" w:rsidTr="0061442E">
        <w:trPr>
          <w:trHeight w:val="389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500886C5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72272155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6236BE0D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6925E272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6D6D1491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4.725</w:t>
            </w:r>
          </w:p>
        </w:tc>
        <w:tc>
          <w:tcPr>
            <w:tcW w:w="1627" w:type="dxa"/>
            <w:shd w:val="clear" w:color="auto" w:fill="auto"/>
          </w:tcPr>
          <w:p w14:paraId="0CBAE0C3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784D4379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394</w:t>
            </w:r>
          </w:p>
        </w:tc>
      </w:tr>
      <w:tr w:rsidR="007E505C" w:rsidRPr="007E505C" w14:paraId="39357456" w14:textId="77777777" w:rsidTr="0061442E">
        <w:trPr>
          <w:trHeight w:val="407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0CD7766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17.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40E50942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Маршал Тито,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2DA0EE49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66-558-0098650-2</w:t>
            </w:r>
          </w:p>
          <w:p w14:paraId="11E24109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proofErr w:type="spellStart"/>
            <w:r w:rsidRPr="00A00C21">
              <w:rPr>
                <w:rFonts w:ascii="Times New Roman" w:hAnsi="Times New Roman" w:cs="Times New Roman"/>
              </w:rPr>
              <w:t>Јавно</w:t>
            </w:r>
            <w:proofErr w:type="spellEnd"/>
            <w:r w:rsidRPr="00A00C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0C21">
              <w:rPr>
                <w:rFonts w:ascii="Times New Roman" w:hAnsi="Times New Roman" w:cs="Times New Roman"/>
              </w:rPr>
              <w:t>осветљење</w:t>
            </w:r>
            <w:proofErr w:type="spellEnd"/>
            <w:r w:rsidRPr="00A00C21">
              <w:rPr>
                <w:rFonts w:ascii="Times New Roman" w:hAnsi="Times New Roman" w:cs="Times New Roman"/>
              </w:rPr>
              <w:t xml:space="preserve"> ТГ 6/7</w:t>
            </w:r>
          </w:p>
        </w:tc>
        <w:tc>
          <w:tcPr>
            <w:tcW w:w="1261" w:type="dxa"/>
            <w:shd w:val="clear" w:color="auto" w:fill="auto"/>
          </w:tcPr>
          <w:p w14:paraId="2FE5B9EE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1B1ABA20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4.050</w:t>
            </w:r>
          </w:p>
        </w:tc>
        <w:tc>
          <w:tcPr>
            <w:tcW w:w="1627" w:type="dxa"/>
            <w:shd w:val="clear" w:color="auto" w:fill="auto"/>
          </w:tcPr>
          <w:p w14:paraId="6B632F38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57177021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338</w:t>
            </w:r>
          </w:p>
        </w:tc>
      </w:tr>
      <w:tr w:rsidR="007E505C" w:rsidRPr="007E505C" w14:paraId="40DF112C" w14:textId="77777777" w:rsidTr="0061442E">
        <w:trPr>
          <w:trHeight w:val="387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52BCD29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30E8ED43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2E2F27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077C91E1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50F525B3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5.950</w:t>
            </w:r>
          </w:p>
        </w:tc>
        <w:tc>
          <w:tcPr>
            <w:tcW w:w="1627" w:type="dxa"/>
            <w:shd w:val="clear" w:color="auto" w:fill="auto"/>
          </w:tcPr>
          <w:p w14:paraId="67B4305F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06B09F61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500</w:t>
            </w:r>
          </w:p>
        </w:tc>
      </w:tr>
      <w:tr w:rsidR="007E505C" w:rsidRPr="007E505C" w14:paraId="1E382569" w14:textId="77777777" w:rsidTr="0061442E">
        <w:trPr>
          <w:trHeight w:val="845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8A2A30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18.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2254CF16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магурка-Вук Караџић,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2A99316C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66-558-0098669-3</w:t>
            </w:r>
          </w:p>
          <w:p w14:paraId="5209B91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A0DFA9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8.557</w:t>
            </w:r>
          </w:p>
          <w:p w14:paraId="6554951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8E9037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713</w:t>
            </w:r>
          </w:p>
        </w:tc>
      </w:tr>
      <w:tr w:rsidR="007E505C" w:rsidRPr="007E505C" w14:paraId="1239BFE2" w14:textId="77777777" w:rsidTr="0061442E">
        <w:trPr>
          <w:trHeight w:val="403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6AFFF3C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19.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838E453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ТС Пекара,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399C30E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66-558-0012012-2</w:t>
            </w:r>
          </w:p>
          <w:p w14:paraId="380BCA6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</w:tcPr>
          <w:p w14:paraId="3761BB9F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3B679E8D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6.593</w:t>
            </w:r>
          </w:p>
        </w:tc>
        <w:tc>
          <w:tcPr>
            <w:tcW w:w="1627" w:type="dxa"/>
            <w:shd w:val="clear" w:color="auto" w:fill="auto"/>
          </w:tcPr>
          <w:p w14:paraId="113A4E42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04D8F4F3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550</w:t>
            </w:r>
          </w:p>
        </w:tc>
      </w:tr>
      <w:tr w:rsidR="007E505C" w:rsidRPr="007E505C" w14:paraId="79DF05DB" w14:textId="77777777" w:rsidTr="0061442E">
        <w:trPr>
          <w:trHeight w:val="241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4C82FE0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5857D324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3C4BF74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495B1C0A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474F8805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3.740</w:t>
            </w:r>
          </w:p>
        </w:tc>
        <w:tc>
          <w:tcPr>
            <w:tcW w:w="1627" w:type="dxa"/>
            <w:shd w:val="clear" w:color="auto" w:fill="auto"/>
          </w:tcPr>
          <w:p w14:paraId="5122003B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206FBE2A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311</w:t>
            </w:r>
          </w:p>
        </w:tc>
      </w:tr>
      <w:tr w:rsidR="007E505C" w:rsidRPr="007E505C" w14:paraId="5993D8B0" w14:textId="77777777" w:rsidTr="0061442E">
        <w:trPr>
          <w:trHeight w:val="57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7BF0900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20.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56D244EB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у кругу фабрике биља,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BAAC64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66-558-0011989-2</w:t>
            </w:r>
          </w:p>
          <w:p w14:paraId="4184B87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A60CB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3.651</w:t>
            </w:r>
          </w:p>
          <w:p w14:paraId="4C43A87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AA3D0F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304</w:t>
            </w:r>
          </w:p>
        </w:tc>
      </w:tr>
      <w:tr w:rsidR="007E505C" w:rsidRPr="007E505C" w14:paraId="5AD6A496" w14:textId="77777777" w:rsidTr="0061442E">
        <w:trPr>
          <w:trHeight w:val="384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13A36E1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23.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FC271BE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Скупштина општине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6192719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66-558-0100311-1</w:t>
            </w:r>
          </w:p>
          <w:p w14:paraId="4A1DB44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E505C">
              <w:rPr>
                <w:rFonts w:ascii="Times New Roman" w:hAnsi="Times New Roman" w:cs="Times New Roman"/>
              </w:rPr>
              <w:t>Ниски</w:t>
            </w:r>
            <w:proofErr w:type="spellEnd"/>
            <w:r w:rsidRPr="007E505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505C">
              <w:rPr>
                <w:rFonts w:ascii="Times New Roman" w:hAnsi="Times New Roman" w:cs="Times New Roman"/>
              </w:rPr>
              <w:t>напон</w:t>
            </w:r>
            <w:proofErr w:type="spellEnd"/>
            <w:r w:rsidRPr="007E505C">
              <w:rPr>
                <w:rFonts w:ascii="Times New Roman" w:hAnsi="Times New Roman" w:cs="Times New Roman"/>
              </w:rPr>
              <w:t xml:space="preserve"> ТГ4/4</w:t>
            </w:r>
          </w:p>
          <w:p w14:paraId="709B027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50,97 kW</w:t>
            </w:r>
          </w:p>
        </w:tc>
        <w:tc>
          <w:tcPr>
            <w:tcW w:w="1261" w:type="dxa"/>
            <w:shd w:val="clear" w:color="auto" w:fill="auto"/>
          </w:tcPr>
          <w:p w14:paraId="05BB02FA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726DDFA6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5.000</w:t>
            </w:r>
          </w:p>
        </w:tc>
        <w:tc>
          <w:tcPr>
            <w:tcW w:w="1627" w:type="dxa"/>
            <w:shd w:val="clear" w:color="auto" w:fill="auto"/>
          </w:tcPr>
          <w:p w14:paraId="7C29D14C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6B4F4353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417</w:t>
            </w:r>
          </w:p>
        </w:tc>
      </w:tr>
      <w:tr w:rsidR="007E505C" w:rsidRPr="007E505C" w14:paraId="550FFD58" w14:textId="77777777" w:rsidTr="0061442E">
        <w:trPr>
          <w:trHeight w:val="377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7774FBC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5DED34ED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014445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548E61B8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7547BEF6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lastRenderedPageBreak/>
              <w:t>30.000</w:t>
            </w:r>
          </w:p>
        </w:tc>
        <w:tc>
          <w:tcPr>
            <w:tcW w:w="1627" w:type="dxa"/>
            <w:shd w:val="clear" w:color="auto" w:fill="auto"/>
          </w:tcPr>
          <w:p w14:paraId="5C75CB84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lastRenderedPageBreak/>
              <w:t>ВТ</w:t>
            </w:r>
          </w:p>
          <w:p w14:paraId="2E0D7360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lastRenderedPageBreak/>
              <w:t>2500</w:t>
            </w:r>
          </w:p>
        </w:tc>
      </w:tr>
      <w:tr w:rsidR="007E505C" w:rsidRPr="007E505C" w14:paraId="40CED037" w14:textId="77777777" w:rsidTr="0061442E">
        <w:trPr>
          <w:trHeight w:val="690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0246E8A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lastRenderedPageBreak/>
              <w:t>25.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556F85F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Скупштина општине Босилеград-закупац Ибер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248341D6" w14:textId="77777777" w:rsidR="0010066B" w:rsidRPr="007E505C" w:rsidRDefault="0010066B" w:rsidP="00A00C21">
            <w:pPr>
              <w:pStyle w:val="NoSpacing"/>
              <w:rPr>
                <w:b/>
                <w:lang w:val="sr-Cyrl-CS"/>
              </w:rPr>
            </w:pPr>
            <w:r w:rsidRPr="007E505C">
              <w:rPr>
                <w:lang w:val="sr-Cyrl-CS"/>
              </w:rPr>
              <w:t>66-558-0011571-4</w:t>
            </w:r>
          </w:p>
          <w:p w14:paraId="5A8179BE" w14:textId="77777777" w:rsidR="0010066B" w:rsidRPr="007E505C" w:rsidRDefault="0010066B" w:rsidP="00A00C21">
            <w:pPr>
              <w:pStyle w:val="NoSpacing"/>
              <w:rPr>
                <w:b/>
                <w:lang w:val="sr-Cyrl-CS"/>
              </w:rPr>
            </w:pPr>
            <w:r w:rsidRPr="007E505C">
              <w:rPr>
                <w:lang w:val="sr-Cyrl-CS"/>
              </w:rPr>
              <w:t>Широка потрошња ТГ5/6</w:t>
            </w:r>
          </w:p>
          <w:p w14:paraId="34286769" w14:textId="77777777" w:rsidR="0010066B" w:rsidRPr="007E505C" w:rsidRDefault="0010066B" w:rsidP="00A00C21">
            <w:pPr>
              <w:pStyle w:val="NoSpacing"/>
              <w:rPr>
                <w:b/>
              </w:rPr>
            </w:pPr>
            <w:r w:rsidRPr="007E505C">
              <w:rPr>
                <w:lang w:val="sr-Cyrl-CS"/>
              </w:rPr>
              <w:t xml:space="preserve">17,25 </w:t>
            </w:r>
            <w:r w:rsidRPr="007E505C">
              <w:t>kW</w:t>
            </w:r>
          </w:p>
        </w:tc>
        <w:tc>
          <w:tcPr>
            <w:tcW w:w="1261" w:type="dxa"/>
            <w:shd w:val="clear" w:color="auto" w:fill="auto"/>
          </w:tcPr>
          <w:p w14:paraId="0D13E484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4F32465D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5.000</w:t>
            </w:r>
          </w:p>
        </w:tc>
        <w:tc>
          <w:tcPr>
            <w:tcW w:w="1627" w:type="dxa"/>
            <w:shd w:val="clear" w:color="auto" w:fill="auto"/>
          </w:tcPr>
          <w:p w14:paraId="56C23048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72C31378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7E505C">
              <w:rPr>
                <w:rFonts w:ascii="Times New Roman" w:hAnsi="Times New Roman" w:cs="Times New Roman"/>
                <w:lang w:val="sr-Cyrl-RS"/>
              </w:rPr>
              <w:t>417</w:t>
            </w:r>
          </w:p>
        </w:tc>
      </w:tr>
      <w:tr w:rsidR="007E505C" w:rsidRPr="007E505C" w14:paraId="7D8095C8" w14:textId="77777777" w:rsidTr="0061442E">
        <w:trPr>
          <w:trHeight w:val="690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59169DE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53B58608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75E3C130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3D7737F0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21A9C270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11</w:t>
            </w:r>
            <w:r w:rsidRPr="007E505C">
              <w:rPr>
                <w:rFonts w:ascii="Times New Roman" w:hAnsi="Times New Roman" w:cs="Times New Roman"/>
                <w:lang w:val="sr-Cyrl-CS"/>
              </w:rPr>
              <w:t>.500</w:t>
            </w:r>
          </w:p>
        </w:tc>
        <w:tc>
          <w:tcPr>
            <w:tcW w:w="1627" w:type="dxa"/>
            <w:shd w:val="clear" w:color="auto" w:fill="auto"/>
          </w:tcPr>
          <w:p w14:paraId="08950AC6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58CAF75D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7E505C">
              <w:rPr>
                <w:rFonts w:ascii="Times New Roman" w:hAnsi="Times New Roman" w:cs="Times New Roman"/>
              </w:rPr>
              <w:t>9</w:t>
            </w:r>
            <w:r w:rsidRPr="007E505C">
              <w:rPr>
                <w:rFonts w:ascii="Times New Roman" w:hAnsi="Times New Roman" w:cs="Times New Roman"/>
                <w:lang w:val="sr-Cyrl-RS"/>
              </w:rPr>
              <w:t>60</w:t>
            </w:r>
          </w:p>
        </w:tc>
      </w:tr>
      <w:tr w:rsidR="007E505C" w:rsidRPr="007E505C" w14:paraId="1E273B97" w14:textId="77777777" w:rsidTr="0061442E">
        <w:trPr>
          <w:trHeight w:val="681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48FF022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26.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7A038788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Доње Тламино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473710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66-558-0012225-7</w:t>
            </w:r>
          </w:p>
          <w:p w14:paraId="0BC406D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A4826B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11.539</w:t>
            </w:r>
          </w:p>
          <w:p w14:paraId="3D026A4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0B36B4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961</w:t>
            </w:r>
          </w:p>
        </w:tc>
      </w:tr>
      <w:tr w:rsidR="007E505C" w:rsidRPr="007E505C" w14:paraId="7BD779DE" w14:textId="77777777" w:rsidTr="0061442E">
        <w:trPr>
          <w:trHeight w:val="846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6225DD8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27.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61B17849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МЗ Горња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7060715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66-558-0012047-5</w:t>
            </w:r>
          </w:p>
          <w:p w14:paraId="3EE91B3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FC66D6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415</w:t>
            </w:r>
          </w:p>
          <w:p w14:paraId="4A5F6FB1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A4CB56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35</w:t>
            </w:r>
          </w:p>
        </w:tc>
      </w:tr>
      <w:tr w:rsidR="007E505C" w:rsidRPr="007E505C" w14:paraId="4D967247" w14:textId="77777777" w:rsidTr="0061442E">
        <w:trPr>
          <w:trHeight w:val="831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146B30D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28.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6F3E4175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МЗ Радичевци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4262280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66-558-0011997-3</w:t>
            </w:r>
          </w:p>
          <w:p w14:paraId="4AA67E91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Јавна осветљење ТГ 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70525B56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6.500</w:t>
            </w:r>
          </w:p>
          <w:p w14:paraId="2286EA34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2CD39F63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540</w:t>
            </w:r>
          </w:p>
        </w:tc>
      </w:tr>
      <w:tr w:rsidR="007E505C" w:rsidRPr="007E505C" w14:paraId="623B56C3" w14:textId="77777777" w:rsidTr="0061442E">
        <w:trPr>
          <w:trHeight w:val="842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1FAAFB6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29.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7D7BE161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Доња Љубата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14823835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66-558-0011946-9</w:t>
            </w:r>
          </w:p>
          <w:p w14:paraId="62B3075E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Јавно осветљење ТГ6/7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92E913F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13.490</w:t>
            </w:r>
          </w:p>
          <w:p w14:paraId="5A86C72C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F93C00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1.125</w:t>
            </w:r>
          </w:p>
        </w:tc>
      </w:tr>
      <w:tr w:rsidR="007E505C" w:rsidRPr="007E505C" w14:paraId="6FE7E0A9" w14:textId="77777777" w:rsidTr="0061442E">
        <w:trPr>
          <w:trHeight w:val="710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0CBCEAF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31.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468E0827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Улична расвета Бистар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51DB8986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66-558-0093276-3</w:t>
            </w:r>
          </w:p>
          <w:p w14:paraId="6E37ACD9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Широка потрошња</w:t>
            </w:r>
          </w:p>
          <w:p w14:paraId="68EEF27F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5,75</w:t>
            </w:r>
            <w:r w:rsidRPr="00A00C21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1D9E11B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5.500</w:t>
            </w:r>
          </w:p>
          <w:p w14:paraId="0E9DA30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</w:rPr>
              <w:t>ЈТ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083EB54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</w:rPr>
            </w:pPr>
            <w:r w:rsidRPr="007E505C">
              <w:rPr>
                <w:rFonts w:ascii="Times New Roman" w:hAnsi="Times New Roman" w:cs="Times New Roman"/>
              </w:rPr>
              <w:t>458</w:t>
            </w:r>
          </w:p>
        </w:tc>
      </w:tr>
      <w:tr w:rsidR="007E505C" w:rsidRPr="007E505C" w14:paraId="6F44EE86" w14:textId="77777777" w:rsidTr="0061442E">
        <w:trPr>
          <w:trHeight w:val="415"/>
          <w:jc w:val="center"/>
        </w:trPr>
        <w:tc>
          <w:tcPr>
            <w:tcW w:w="1104" w:type="dxa"/>
            <w:shd w:val="clear" w:color="auto" w:fill="auto"/>
            <w:vAlign w:val="center"/>
          </w:tcPr>
          <w:p w14:paraId="2DA2A9DC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7E505C">
              <w:rPr>
                <w:rFonts w:ascii="Times New Roman" w:hAnsi="Times New Roman" w:cs="Times New Roman"/>
                <w:noProof/>
                <w:lang w:val="sr-Latn-RS"/>
              </w:rPr>
              <w:t>2</w:t>
            </w: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524" w:type="dxa"/>
            <w:shd w:val="clear" w:color="auto" w:fill="auto"/>
            <w:vAlign w:val="center"/>
          </w:tcPr>
          <w:p w14:paraId="545B1724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RS"/>
              </w:rPr>
              <w:t>Стари стационар, Блат 2/А Босилеград</w:t>
            </w:r>
          </w:p>
        </w:tc>
        <w:tc>
          <w:tcPr>
            <w:tcW w:w="2505" w:type="dxa"/>
            <w:shd w:val="clear" w:color="auto" w:fill="auto"/>
            <w:vAlign w:val="center"/>
          </w:tcPr>
          <w:p w14:paraId="45939F16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66-558-01272368</w:t>
            </w:r>
          </w:p>
          <w:p w14:paraId="4B4AF51E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15AA6FD8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A00C21">
              <w:rPr>
                <w:rFonts w:ascii="Times New Roman" w:hAnsi="Times New Roman" w:cs="Times New Roman"/>
                <w:lang w:val="sr-Cyrl-RS"/>
              </w:rPr>
              <w:t xml:space="preserve">90 </w:t>
            </w:r>
            <w:r w:rsidRPr="00A00C21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1261" w:type="dxa"/>
            <w:shd w:val="clear" w:color="auto" w:fill="auto"/>
          </w:tcPr>
          <w:p w14:paraId="4691732E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54FC9103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900</w:t>
            </w:r>
          </w:p>
        </w:tc>
        <w:tc>
          <w:tcPr>
            <w:tcW w:w="1627" w:type="dxa"/>
            <w:shd w:val="clear" w:color="auto" w:fill="auto"/>
          </w:tcPr>
          <w:p w14:paraId="7854101B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4BFACADA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30</w:t>
            </w:r>
          </w:p>
        </w:tc>
      </w:tr>
      <w:tr w:rsidR="007E505C" w:rsidRPr="007E505C" w14:paraId="2DC823E9" w14:textId="77777777" w:rsidTr="0061442E">
        <w:trPr>
          <w:trHeight w:val="382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427F8902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7E505C">
              <w:rPr>
                <w:rFonts w:ascii="Times New Roman" w:hAnsi="Times New Roman" w:cs="Times New Roman"/>
                <w:noProof/>
              </w:rPr>
              <w:t>3</w:t>
            </w: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31B7F528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ППП Кобос, Индустријска бб,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7944DACA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66-558-00281053</w:t>
            </w:r>
          </w:p>
          <w:p w14:paraId="618A80BA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Latn-R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19793777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RS"/>
              </w:rPr>
            </w:pPr>
            <w:r w:rsidRPr="00A00C21">
              <w:rPr>
                <w:rFonts w:ascii="Times New Roman" w:hAnsi="Times New Roman" w:cs="Times New Roman"/>
                <w:lang w:val="sr-Cyrl-RS"/>
              </w:rPr>
              <w:t>Комерцијално снабдевање</w:t>
            </w:r>
          </w:p>
          <w:p w14:paraId="5A51862D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0C21">
              <w:rPr>
                <w:rFonts w:ascii="Times New Roman" w:hAnsi="Times New Roman" w:cs="Times New Roman"/>
                <w:lang w:val="sr-Cyrl-RS"/>
              </w:rPr>
              <w:t>90</w:t>
            </w:r>
            <w:r w:rsidRPr="00A00C21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1261" w:type="dxa"/>
            <w:shd w:val="clear" w:color="auto" w:fill="auto"/>
          </w:tcPr>
          <w:p w14:paraId="04956429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RS"/>
              </w:rPr>
            </w:pPr>
            <w:r w:rsidRPr="007E505C">
              <w:rPr>
                <w:rFonts w:ascii="Times New Roman" w:hAnsi="Times New Roman" w:cs="Times New Roman"/>
                <w:lang w:val="sr-Cyrl-RS"/>
              </w:rPr>
              <w:t>МТ</w:t>
            </w:r>
          </w:p>
          <w:p w14:paraId="72303D60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RS"/>
              </w:rPr>
            </w:pPr>
            <w:r w:rsidRPr="007E505C">
              <w:rPr>
                <w:rFonts w:ascii="Times New Roman" w:hAnsi="Times New Roman" w:cs="Times New Roman"/>
                <w:lang w:val="sr-Cyrl-RS"/>
              </w:rPr>
              <w:t>1500</w:t>
            </w:r>
          </w:p>
          <w:p w14:paraId="3FAF8CD4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Latn-RS"/>
              </w:rPr>
            </w:pPr>
          </w:p>
        </w:tc>
        <w:tc>
          <w:tcPr>
            <w:tcW w:w="1627" w:type="dxa"/>
            <w:shd w:val="clear" w:color="auto" w:fill="auto"/>
          </w:tcPr>
          <w:p w14:paraId="4CBA6BB8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26C34F5B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100</w:t>
            </w:r>
          </w:p>
        </w:tc>
      </w:tr>
      <w:tr w:rsidR="007E505C" w:rsidRPr="007E505C" w14:paraId="28653C12" w14:textId="77777777" w:rsidTr="00A00C21">
        <w:trPr>
          <w:trHeight w:val="980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721670EA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61F6C7F4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5361BAB9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6745384D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658DCDCB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1500</w:t>
            </w:r>
          </w:p>
        </w:tc>
        <w:tc>
          <w:tcPr>
            <w:tcW w:w="1627" w:type="dxa"/>
            <w:shd w:val="clear" w:color="auto" w:fill="auto"/>
          </w:tcPr>
          <w:p w14:paraId="0C1CCD33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47F8D8F2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50</w:t>
            </w:r>
          </w:p>
          <w:p w14:paraId="30A79754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E505C" w:rsidRPr="007E505C" w14:paraId="676E8167" w14:textId="77777777" w:rsidTr="0061442E">
        <w:trPr>
          <w:trHeight w:val="415"/>
          <w:jc w:val="center"/>
        </w:trPr>
        <w:tc>
          <w:tcPr>
            <w:tcW w:w="1104" w:type="dxa"/>
            <w:vMerge w:val="restart"/>
            <w:shd w:val="clear" w:color="auto" w:fill="auto"/>
            <w:vAlign w:val="center"/>
          </w:tcPr>
          <w:p w14:paraId="4EBE4E1D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3</w:t>
            </w:r>
            <w:r w:rsidRPr="007E505C">
              <w:rPr>
                <w:rFonts w:ascii="Times New Roman" w:hAnsi="Times New Roman" w:cs="Times New Roman"/>
                <w:noProof/>
              </w:rPr>
              <w:t>4</w:t>
            </w:r>
            <w:r w:rsidRPr="007E505C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</w:tc>
        <w:tc>
          <w:tcPr>
            <w:tcW w:w="3524" w:type="dxa"/>
            <w:vMerge w:val="restart"/>
            <w:shd w:val="clear" w:color="auto" w:fill="auto"/>
            <w:vAlign w:val="center"/>
          </w:tcPr>
          <w:p w14:paraId="75C784A0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  <w:r w:rsidRPr="007E505C">
              <w:rPr>
                <w:rFonts w:ascii="Times New Roman" w:hAnsi="Times New Roman" w:cs="Times New Roman"/>
                <w:noProof/>
                <w:lang w:val="sr-Cyrl-RS"/>
              </w:rPr>
              <w:t>ДП Чарапара, Индустријска бб, Босилеград,   Босилеград</w:t>
            </w:r>
          </w:p>
        </w:tc>
        <w:tc>
          <w:tcPr>
            <w:tcW w:w="2505" w:type="dxa"/>
            <w:vMerge w:val="restart"/>
            <w:shd w:val="clear" w:color="auto" w:fill="auto"/>
            <w:vAlign w:val="center"/>
          </w:tcPr>
          <w:p w14:paraId="0237E304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66-558-00280081</w:t>
            </w:r>
          </w:p>
          <w:p w14:paraId="350CD1B7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Потрошња на ниском напону</w:t>
            </w:r>
          </w:p>
          <w:p w14:paraId="47D63B57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  <w:lang w:val="sr-Cyrl-CS"/>
              </w:rPr>
            </w:pPr>
            <w:r w:rsidRPr="00A00C21">
              <w:rPr>
                <w:rFonts w:ascii="Times New Roman" w:hAnsi="Times New Roman" w:cs="Times New Roman"/>
                <w:lang w:val="sr-Cyrl-CS"/>
              </w:rPr>
              <w:t>Комерцијално снабдевање</w:t>
            </w:r>
          </w:p>
          <w:p w14:paraId="00AF4BA1" w14:textId="77777777" w:rsidR="0010066B" w:rsidRPr="00A00C21" w:rsidRDefault="0010066B" w:rsidP="00A00C21">
            <w:pPr>
              <w:pStyle w:val="NoSpacing"/>
              <w:rPr>
                <w:rFonts w:ascii="Times New Roman" w:hAnsi="Times New Roman" w:cs="Times New Roman"/>
                <w:b/>
              </w:rPr>
            </w:pPr>
            <w:r w:rsidRPr="00A00C21">
              <w:rPr>
                <w:rFonts w:ascii="Times New Roman" w:hAnsi="Times New Roman" w:cs="Times New Roman"/>
                <w:lang w:val="sr-Cyrl-RS"/>
              </w:rPr>
              <w:t>90</w:t>
            </w:r>
            <w:r w:rsidRPr="00A00C21">
              <w:rPr>
                <w:rFonts w:ascii="Times New Roman" w:hAnsi="Times New Roman" w:cs="Times New Roman"/>
              </w:rPr>
              <w:t xml:space="preserve"> kW</w:t>
            </w:r>
          </w:p>
        </w:tc>
        <w:tc>
          <w:tcPr>
            <w:tcW w:w="1261" w:type="dxa"/>
            <w:shd w:val="clear" w:color="auto" w:fill="auto"/>
          </w:tcPr>
          <w:p w14:paraId="5FF51CDA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5960CE55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Latn-RS"/>
              </w:rPr>
              <w:t>15</w:t>
            </w:r>
            <w:r w:rsidRPr="007E505C">
              <w:rPr>
                <w:rFonts w:ascii="Times New Roman" w:hAnsi="Times New Roman" w:cs="Times New Roman"/>
                <w:lang w:val="sr-Cyrl-CS"/>
              </w:rPr>
              <w:t>00</w:t>
            </w:r>
          </w:p>
        </w:tc>
        <w:tc>
          <w:tcPr>
            <w:tcW w:w="1627" w:type="dxa"/>
            <w:shd w:val="clear" w:color="auto" w:fill="auto"/>
          </w:tcPr>
          <w:p w14:paraId="71D870D6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МТ</w:t>
            </w:r>
          </w:p>
          <w:p w14:paraId="176DB968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Latn-RS"/>
              </w:rPr>
              <w:t>10</w:t>
            </w:r>
            <w:r w:rsidRPr="007E505C">
              <w:rPr>
                <w:rFonts w:ascii="Times New Roman" w:hAnsi="Times New Roman" w:cs="Times New Roman"/>
                <w:lang w:val="sr-Cyrl-CS"/>
              </w:rPr>
              <w:t>0</w:t>
            </w:r>
          </w:p>
        </w:tc>
      </w:tr>
      <w:tr w:rsidR="0010066B" w:rsidRPr="007E505C" w14:paraId="173F8F98" w14:textId="77777777" w:rsidTr="0061442E">
        <w:trPr>
          <w:trHeight w:val="415"/>
          <w:jc w:val="center"/>
        </w:trPr>
        <w:tc>
          <w:tcPr>
            <w:tcW w:w="1104" w:type="dxa"/>
            <w:vMerge/>
            <w:shd w:val="clear" w:color="auto" w:fill="auto"/>
            <w:vAlign w:val="center"/>
          </w:tcPr>
          <w:p w14:paraId="15673638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noProof/>
                <w:lang w:val="sr-Cyrl-CS"/>
              </w:rPr>
            </w:pPr>
          </w:p>
        </w:tc>
        <w:tc>
          <w:tcPr>
            <w:tcW w:w="3524" w:type="dxa"/>
            <w:vMerge/>
            <w:shd w:val="clear" w:color="auto" w:fill="auto"/>
            <w:vAlign w:val="center"/>
          </w:tcPr>
          <w:p w14:paraId="3397C81A" w14:textId="77777777" w:rsidR="0010066B" w:rsidRPr="007E505C" w:rsidRDefault="0010066B" w:rsidP="00AA14A2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bCs/>
                <w:noProof/>
                <w:lang w:val="sr-Cyrl-RS"/>
              </w:rPr>
            </w:pPr>
          </w:p>
        </w:tc>
        <w:tc>
          <w:tcPr>
            <w:tcW w:w="2505" w:type="dxa"/>
            <w:vMerge/>
            <w:shd w:val="clear" w:color="auto" w:fill="auto"/>
            <w:vAlign w:val="center"/>
          </w:tcPr>
          <w:p w14:paraId="60E46B67" w14:textId="77777777" w:rsidR="0010066B" w:rsidRPr="007E505C" w:rsidRDefault="0010066B" w:rsidP="00AA14A2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  <w:tc>
          <w:tcPr>
            <w:tcW w:w="1261" w:type="dxa"/>
            <w:shd w:val="clear" w:color="auto" w:fill="auto"/>
          </w:tcPr>
          <w:p w14:paraId="35F94614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37024A2D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Latn-RS"/>
              </w:rPr>
              <w:t>15</w:t>
            </w:r>
            <w:r w:rsidRPr="007E505C">
              <w:rPr>
                <w:rFonts w:ascii="Times New Roman" w:hAnsi="Times New Roman" w:cs="Times New Roman"/>
                <w:lang w:val="sr-Cyrl-CS"/>
              </w:rPr>
              <w:t>00</w:t>
            </w:r>
          </w:p>
        </w:tc>
        <w:tc>
          <w:tcPr>
            <w:tcW w:w="1627" w:type="dxa"/>
            <w:shd w:val="clear" w:color="auto" w:fill="auto"/>
          </w:tcPr>
          <w:p w14:paraId="6DE4832D" w14:textId="77777777" w:rsidR="0010066B" w:rsidRPr="007E505C" w:rsidRDefault="0010066B" w:rsidP="00AA14A2">
            <w:pPr>
              <w:keepNext/>
              <w:keepLines/>
              <w:rPr>
                <w:rFonts w:ascii="Times New Roman" w:hAnsi="Times New Roman" w:cs="Times New Roman"/>
                <w:b/>
                <w:lang w:val="sr-Cyrl-CS"/>
              </w:rPr>
            </w:pPr>
            <w:r w:rsidRPr="007E505C">
              <w:rPr>
                <w:rFonts w:ascii="Times New Roman" w:hAnsi="Times New Roman" w:cs="Times New Roman"/>
                <w:lang w:val="sr-Cyrl-CS"/>
              </w:rPr>
              <w:t>ВТ</w:t>
            </w:r>
          </w:p>
          <w:p w14:paraId="72894596" w14:textId="77777777" w:rsidR="0010066B" w:rsidRPr="007E505C" w:rsidRDefault="0010066B" w:rsidP="00AA14A2">
            <w:pPr>
              <w:keepNext/>
              <w:keepLines/>
              <w:jc w:val="right"/>
              <w:rPr>
                <w:rFonts w:ascii="Times New Roman" w:hAnsi="Times New Roman" w:cs="Times New Roman"/>
                <w:b/>
                <w:lang w:val="sr-Latn-RS"/>
              </w:rPr>
            </w:pPr>
            <w:r w:rsidRPr="007E505C">
              <w:rPr>
                <w:rFonts w:ascii="Times New Roman" w:hAnsi="Times New Roman" w:cs="Times New Roman"/>
                <w:lang w:val="sr-Latn-RS"/>
              </w:rPr>
              <w:t>50</w:t>
            </w:r>
          </w:p>
        </w:tc>
      </w:tr>
    </w:tbl>
    <w:p w14:paraId="179E7737" w14:textId="77777777" w:rsidR="0010066B" w:rsidRDefault="0010066B" w:rsidP="00EC3E7F">
      <w:pPr>
        <w:rPr>
          <w:rFonts w:ascii="Times New Roman" w:hAnsi="Times New Roman" w:cs="Times New Roman"/>
          <w:lang w:val="sr-Latn-RS"/>
        </w:rPr>
      </w:pPr>
    </w:p>
    <w:p w14:paraId="422F7E38" w14:textId="77777777" w:rsidR="00A00C21" w:rsidRDefault="00A00C21" w:rsidP="00EC3E7F">
      <w:pPr>
        <w:rPr>
          <w:rFonts w:ascii="Times New Roman" w:hAnsi="Times New Roman" w:cs="Times New Roman"/>
          <w:lang w:val="sr-Latn-RS"/>
        </w:rPr>
      </w:pPr>
    </w:p>
    <w:p w14:paraId="330A045F" w14:textId="77777777" w:rsidR="00A00C21" w:rsidRPr="00A00C21" w:rsidRDefault="00A00C21" w:rsidP="00EC3E7F">
      <w:pPr>
        <w:rPr>
          <w:rFonts w:ascii="Times New Roman" w:hAnsi="Times New Roman" w:cs="Times New Roman"/>
          <w:lang w:val="sr-Latn-RS"/>
        </w:rPr>
      </w:pPr>
      <w:bookmarkStart w:id="0" w:name="_GoBack"/>
      <w:bookmarkEnd w:id="0"/>
    </w:p>
    <w:p w14:paraId="1CB8D307" w14:textId="77777777" w:rsidR="00EC3E7F" w:rsidRPr="007E505C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7E505C">
        <w:rPr>
          <w:rFonts w:ascii="Times New Roman" w:hAnsi="Times New Roman" w:cs="Times New Roman"/>
          <w:lang w:val="ru-RU"/>
        </w:rPr>
        <w:lastRenderedPageBreak/>
        <w:t>Понуђач је комплетно балансно оговоран (100%) за свако место примопредаје Наручиоцу.</w:t>
      </w:r>
    </w:p>
    <w:p w14:paraId="79846225" w14:textId="77777777" w:rsidR="00EC3E7F" w:rsidRPr="007E505C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b/>
          <w:bCs/>
          <w:lang w:val="ru-RU"/>
        </w:rPr>
        <w:t>5. Начин спровођења контроле и обезбеђивања гаранције квалитета</w:t>
      </w:r>
    </w:p>
    <w:p w14:paraId="66B624E4" w14:textId="77777777" w:rsidR="00EC3E7F" w:rsidRPr="007E505C" w:rsidRDefault="00EC3E7F" w:rsidP="00EC3E7F">
      <w:pPr>
        <w:rPr>
          <w:rFonts w:ascii="Times New Roman" w:hAnsi="Times New Roman" w:cs="Times New Roman"/>
          <w:lang w:val="sr-Cyrl-RS"/>
        </w:rPr>
      </w:pPr>
      <w:r w:rsidRPr="007E505C">
        <w:rPr>
          <w:rFonts w:ascii="Times New Roman" w:hAnsi="Times New Roman" w:cs="Times New Roman"/>
          <w:lang w:val="ru-RU"/>
        </w:rPr>
        <w:t xml:space="preserve">У складу са одредбама које су садржане у Моделу уговорa </w:t>
      </w:r>
      <w:r w:rsidRPr="007E505C">
        <w:rPr>
          <w:rFonts w:ascii="Times New Roman" w:hAnsi="Times New Roman" w:cs="Times New Roman"/>
          <w:lang w:val="sr-Cyrl-RS"/>
        </w:rPr>
        <w:t xml:space="preserve">ове конкурсне документације. </w:t>
      </w:r>
    </w:p>
    <w:p w14:paraId="74B23DFB" w14:textId="77777777" w:rsidR="00EC3E7F" w:rsidRPr="007E505C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b/>
          <w:bCs/>
          <w:lang w:val="ru-RU"/>
        </w:rPr>
        <w:t>6. Рок испоруке добара</w:t>
      </w:r>
    </w:p>
    <w:p w14:paraId="7500A963" w14:textId="7016AFC3" w:rsidR="00EC3E7F" w:rsidRPr="007E505C" w:rsidRDefault="00EC3E7F" w:rsidP="00EC3E7F">
      <w:pPr>
        <w:rPr>
          <w:rFonts w:ascii="Times New Roman" w:hAnsi="Times New Roman" w:cs="Times New Roman"/>
          <w:b/>
          <w:bCs/>
          <w:lang w:val="ru-RU"/>
        </w:rPr>
      </w:pPr>
      <w:r w:rsidRPr="007E505C">
        <w:rPr>
          <w:rFonts w:ascii="Times New Roman" w:hAnsi="Times New Roman" w:cs="Times New Roman"/>
          <w:lang w:val="ru-RU"/>
        </w:rPr>
        <w:t>Рачунајући од дана примене уговора односно до 31.12.202</w:t>
      </w:r>
      <w:r w:rsidR="0010066B" w:rsidRPr="00B537F0">
        <w:rPr>
          <w:rFonts w:ascii="Times New Roman" w:hAnsi="Times New Roman" w:cs="Times New Roman"/>
          <w:lang w:val="sr-Cyrl-RS"/>
        </w:rPr>
        <w:t>1</w:t>
      </w:r>
      <w:r w:rsidRPr="007E505C">
        <w:rPr>
          <w:rFonts w:ascii="Times New Roman" w:hAnsi="Times New Roman" w:cs="Times New Roman"/>
          <w:lang w:val="ru-RU"/>
        </w:rPr>
        <w:t xml:space="preserve">, од 00:00 </w:t>
      </w:r>
      <w:r w:rsidRPr="007E505C">
        <w:rPr>
          <w:rFonts w:ascii="Times New Roman" w:hAnsi="Times New Roman" w:cs="Times New Roman"/>
        </w:rPr>
        <w:t>h</w:t>
      </w:r>
      <w:r w:rsidRPr="007E505C">
        <w:rPr>
          <w:rFonts w:ascii="Times New Roman" w:hAnsi="Times New Roman" w:cs="Times New Roman"/>
          <w:lang w:val="ru-RU"/>
        </w:rPr>
        <w:t xml:space="preserve"> до 24:00 </w:t>
      </w:r>
      <w:r w:rsidRPr="007E505C">
        <w:rPr>
          <w:rFonts w:ascii="Times New Roman" w:hAnsi="Times New Roman" w:cs="Times New Roman"/>
        </w:rPr>
        <w:t>h</w:t>
      </w:r>
      <w:r w:rsidRPr="007E505C">
        <w:rPr>
          <w:rFonts w:ascii="Times New Roman" w:hAnsi="Times New Roman" w:cs="Times New Roman"/>
          <w:lang w:val="ru-RU"/>
        </w:rPr>
        <w:t>.</w:t>
      </w:r>
    </w:p>
    <w:p w14:paraId="356F27B0" w14:textId="77777777" w:rsidR="00EC3E7F" w:rsidRPr="00B537F0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b/>
          <w:lang w:val="ru-RU"/>
        </w:rPr>
        <w:t>7. Захтеви у погледу начина, рока и услова плаћања</w:t>
      </w:r>
    </w:p>
    <w:p w14:paraId="045253FF" w14:textId="77777777" w:rsidR="00EC3E7F" w:rsidRPr="00B537F0" w:rsidRDefault="00EC3E7F" w:rsidP="00B537F0">
      <w:pPr>
        <w:jc w:val="both"/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lang w:val="sr-Cyrl-RS"/>
        </w:rPr>
        <w:t xml:space="preserve">Понуђач </w:t>
      </w:r>
      <w:r w:rsidRPr="00B537F0">
        <w:rPr>
          <w:rFonts w:ascii="Times New Roman" w:hAnsi="Times New Roman" w:cs="Times New Roman"/>
          <w:lang w:val="ru-RU"/>
        </w:rPr>
        <w:t>се обавезује да поступа у складу са чланом 4а Закона о роковима измирења новчаних обавеза у комерцијалним трансакцијама („Сл.глас</w:t>
      </w:r>
      <w:r w:rsidR="008813B4" w:rsidRPr="00B537F0">
        <w:rPr>
          <w:rFonts w:ascii="Times New Roman" w:hAnsi="Times New Roman" w:cs="Times New Roman"/>
          <w:lang w:val="ru-RU"/>
        </w:rPr>
        <w:t>ник РС“ бр. 119/2012, 68/2015 ,</w:t>
      </w:r>
      <w:r w:rsidRPr="00B537F0">
        <w:rPr>
          <w:rFonts w:ascii="Times New Roman" w:hAnsi="Times New Roman" w:cs="Times New Roman"/>
          <w:lang w:val="ru-RU"/>
        </w:rPr>
        <w:t>113/2017</w:t>
      </w:r>
      <w:r w:rsidR="008813B4" w:rsidRPr="007E505C">
        <w:rPr>
          <w:rFonts w:ascii="Times New Roman" w:hAnsi="Times New Roman" w:cs="Times New Roman"/>
          <w:lang w:val="sr-Cyrl-RS"/>
        </w:rPr>
        <w:t xml:space="preserve"> и 91/2019</w:t>
      </w:r>
      <w:r w:rsidRPr="00B537F0">
        <w:rPr>
          <w:rFonts w:ascii="Times New Roman" w:hAnsi="Times New Roman" w:cs="Times New Roman"/>
          <w:lang w:val="ru-RU"/>
        </w:rPr>
        <w:t>) и да фактуре региструје у централном регистру фактура.</w:t>
      </w:r>
    </w:p>
    <w:p w14:paraId="656D14EF" w14:textId="77777777" w:rsidR="00EC3E7F" w:rsidRPr="00A00C21" w:rsidRDefault="00EC3E7F" w:rsidP="00B537F0">
      <w:pPr>
        <w:jc w:val="both"/>
        <w:rPr>
          <w:rFonts w:ascii="Times New Roman" w:hAnsi="Times New Roman" w:cs="Times New Roman"/>
          <w:lang w:val="ru-RU"/>
        </w:rPr>
      </w:pPr>
      <w:r w:rsidRPr="00A00C21">
        <w:rPr>
          <w:rFonts w:ascii="Times New Roman" w:hAnsi="Times New Roman" w:cs="Times New Roman"/>
          <w:lang w:val="ru-RU"/>
        </w:rPr>
        <w:t>Понуђач се обавезује да исправно регистровану фактуру у централном регистру фактура доставља  у року од три дана од дана регистровања, са инструкцијом за плаћање фактуре.</w:t>
      </w:r>
    </w:p>
    <w:p w14:paraId="24C8F09D" w14:textId="5D8E2ED0" w:rsidR="00EC3E7F" w:rsidRPr="00A00C21" w:rsidRDefault="00EC3E7F" w:rsidP="0010066B">
      <w:pPr>
        <w:jc w:val="both"/>
        <w:rPr>
          <w:rFonts w:ascii="Times New Roman" w:hAnsi="Times New Roman" w:cs="Times New Roman"/>
          <w:lang w:val="ru-RU"/>
        </w:rPr>
      </w:pPr>
      <w:r w:rsidRPr="00A00C21">
        <w:rPr>
          <w:rFonts w:ascii="Times New Roman" w:hAnsi="Times New Roman" w:cs="Times New Roman"/>
          <w:lang w:val="ru-RU"/>
        </w:rPr>
        <w:t>Плаћање ће се вршити једном месечно за и</w:t>
      </w:r>
      <w:r w:rsidR="00B537F0">
        <w:rPr>
          <w:rFonts w:ascii="Times New Roman" w:hAnsi="Times New Roman" w:cs="Times New Roman"/>
          <w:lang w:val="sr-Cyrl-RS"/>
        </w:rPr>
        <w:t>с</w:t>
      </w:r>
      <w:r w:rsidRPr="00A00C21">
        <w:rPr>
          <w:rFonts w:ascii="Times New Roman" w:hAnsi="Times New Roman" w:cs="Times New Roman"/>
          <w:lang w:val="ru-RU"/>
        </w:rPr>
        <w:t>поручене количине електричне енергије у претходном месецу, након доставе фактуре од стране Понуђача, а најкасније у року до 45 дана, односно 60 дана уколико је друга уговорна страна јавно предузеће,  у складу са Законом о роковима измирења новчаних обавеза у комерцијалним трансакцијама („Сл.гласник РС“ бр. 119/</w:t>
      </w:r>
      <w:r w:rsidR="008813B4" w:rsidRPr="00A00C21">
        <w:rPr>
          <w:rFonts w:ascii="Times New Roman" w:hAnsi="Times New Roman" w:cs="Times New Roman"/>
          <w:lang w:val="ru-RU"/>
        </w:rPr>
        <w:t xml:space="preserve">2012, </w:t>
      </w:r>
      <w:r w:rsidRPr="00A00C21">
        <w:rPr>
          <w:rFonts w:ascii="Times New Roman" w:hAnsi="Times New Roman" w:cs="Times New Roman"/>
          <w:lang w:val="ru-RU"/>
        </w:rPr>
        <w:t>68/2015</w:t>
      </w:r>
      <w:r w:rsidR="008813B4" w:rsidRPr="007E505C">
        <w:rPr>
          <w:rFonts w:ascii="Times New Roman" w:hAnsi="Times New Roman" w:cs="Times New Roman"/>
          <w:lang w:val="sr-Cyrl-RS"/>
        </w:rPr>
        <w:t>, 113/2017 и 91/2019</w:t>
      </w:r>
      <w:r w:rsidRPr="00A00C21">
        <w:rPr>
          <w:rFonts w:ascii="Times New Roman" w:hAnsi="Times New Roman" w:cs="Times New Roman"/>
          <w:lang w:val="ru-RU"/>
        </w:rPr>
        <w:t>).</w:t>
      </w:r>
    </w:p>
    <w:p w14:paraId="4BC37E11" w14:textId="77777777" w:rsidR="00EC3E7F" w:rsidRPr="00A00C21" w:rsidRDefault="00EC3E7F" w:rsidP="00EC3E7F">
      <w:pPr>
        <w:rPr>
          <w:rFonts w:ascii="Times New Roman" w:hAnsi="Times New Roman" w:cs="Times New Roman"/>
          <w:lang w:val="ru-RU"/>
        </w:rPr>
      </w:pPr>
      <w:r w:rsidRPr="007E505C">
        <w:rPr>
          <w:rFonts w:ascii="Times New Roman" w:hAnsi="Times New Roman" w:cs="Times New Roman"/>
          <w:lang w:val="sr-Cyrl-RS"/>
        </w:rPr>
        <w:t xml:space="preserve">Понуђач </w:t>
      </w:r>
      <w:r w:rsidRPr="00A00C21">
        <w:rPr>
          <w:rFonts w:ascii="Times New Roman" w:hAnsi="Times New Roman" w:cs="Times New Roman"/>
          <w:lang w:val="ru-RU"/>
        </w:rPr>
        <w:t xml:space="preserve">је у обавези да у фактури наведе број Уговора. </w:t>
      </w:r>
    </w:p>
    <w:p w14:paraId="25C83382" w14:textId="77777777" w:rsidR="00EC3E7F" w:rsidRPr="00A00C21" w:rsidRDefault="00EC3E7F" w:rsidP="00EC3E7F">
      <w:pPr>
        <w:rPr>
          <w:rFonts w:ascii="Times New Roman" w:hAnsi="Times New Roman" w:cs="Times New Roman"/>
          <w:lang w:val="ru-RU"/>
        </w:rPr>
      </w:pPr>
      <w:r w:rsidRPr="00A00C21">
        <w:rPr>
          <w:rFonts w:ascii="Times New Roman" w:hAnsi="Times New Roman" w:cs="Times New Roman"/>
          <w:lang w:val="ru-RU"/>
        </w:rPr>
        <w:t xml:space="preserve">Плаћање се врши уплатом на рачун Понуђача. </w:t>
      </w:r>
    </w:p>
    <w:p w14:paraId="0C6CDA32" w14:textId="77777777" w:rsidR="00EC3E7F" w:rsidRPr="007E505C" w:rsidRDefault="008813B4" w:rsidP="00EC3E7F">
      <w:pPr>
        <w:rPr>
          <w:rFonts w:ascii="Times New Roman" w:hAnsi="Times New Roman" w:cs="Times New Roman"/>
          <w:iCs/>
          <w:lang w:val="sr-Cyrl-CS"/>
        </w:rPr>
      </w:pPr>
      <w:r w:rsidRPr="007E505C">
        <w:rPr>
          <w:rFonts w:ascii="Times New Roman" w:hAnsi="Times New Roman" w:cs="Times New Roman"/>
          <w:b/>
          <w:iCs/>
          <w:lang w:val="sr-Cyrl-CS"/>
        </w:rPr>
        <w:t>8</w:t>
      </w:r>
      <w:r w:rsidR="00EC3E7F" w:rsidRPr="007E505C">
        <w:rPr>
          <w:rFonts w:ascii="Times New Roman" w:hAnsi="Times New Roman" w:cs="Times New Roman"/>
          <w:b/>
          <w:iCs/>
          <w:lang w:val="sr-Cyrl-CS"/>
        </w:rPr>
        <w:t>. Захтеви у погледу времена важења уговора</w:t>
      </w:r>
    </w:p>
    <w:p w14:paraId="46FB6D15" w14:textId="4F6D7FFF" w:rsidR="00EC3E7F" w:rsidRPr="007E505C" w:rsidRDefault="00EC3E7F" w:rsidP="0010066B">
      <w:pPr>
        <w:jc w:val="both"/>
        <w:rPr>
          <w:rFonts w:ascii="Times New Roman" w:hAnsi="Times New Roman" w:cs="Times New Roman"/>
          <w:iCs/>
          <w:lang w:val="ru-RU"/>
        </w:rPr>
      </w:pPr>
      <w:r w:rsidRPr="007E505C">
        <w:rPr>
          <w:rFonts w:ascii="Times New Roman" w:hAnsi="Times New Roman" w:cs="Times New Roman"/>
          <w:iCs/>
          <w:lang w:val="sr-Cyrl-CS"/>
        </w:rPr>
        <w:t xml:space="preserve">Наручилац ће са најбоље рангираним понуђачем, односно са понуђачем </w:t>
      </w:r>
      <w:r w:rsidRPr="007E505C">
        <w:rPr>
          <w:rFonts w:ascii="Times New Roman" w:hAnsi="Times New Roman" w:cs="Times New Roman"/>
          <w:iCs/>
          <w:lang w:val="sr-Cyrl-RS"/>
        </w:rPr>
        <w:t>коме буде додељен уговор</w:t>
      </w:r>
      <w:r w:rsidRPr="007E505C">
        <w:rPr>
          <w:rFonts w:ascii="Times New Roman" w:hAnsi="Times New Roman" w:cs="Times New Roman"/>
          <w:iCs/>
          <w:lang w:val="sr-Cyrl-CS"/>
        </w:rPr>
        <w:t>, потписати уговор на одређено време, р</w:t>
      </w:r>
      <w:r w:rsidRPr="007E505C">
        <w:rPr>
          <w:rFonts w:ascii="Times New Roman" w:hAnsi="Times New Roman" w:cs="Times New Roman"/>
          <w:iCs/>
          <w:lang w:val="ru-RU"/>
        </w:rPr>
        <w:t xml:space="preserve">ачунајући од </w:t>
      </w:r>
      <w:r w:rsidR="0010066B" w:rsidRPr="007E505C">
        <w:rPr>
          <w:rFonts w:ascii="Times New Roman" w:hAnsi="Times New Roman" w:cs="Times New Roman"/>
          <w:iCs/>
          <w:lang w:val="sr-Cyrl-RS"/>
        </w:rPr>
        <w:t xml:space="preserve">дана закључења уговора па </w:t>
      </w:r>
      <w:r w:rsidRPr="007E505C">
        <w:rPr>
          <w:rFonts w:ascii="Times New Roman" w:hAnsi="Times New Roman" w:cs="Times New Roman"/>
          <w:iCs/>
          <w:lang w:val="ru-RU"/>
        </w:rPr>
        <w:t>до 31.12.202</w:t>
      </w:r>
      <w:r w:rsidR="0010066B" w:rsidRPr="007E505C">
        <w:rPr>
          <w:rFonts w:ascii="Times New Roman" w:hAnsi="Times New Roman" w:cs="Times New Roman"/>
          <w:iCs/>
          <w:lang w:val="ru-RU"/>
        </w:rPr>
        <w:t>1</w:t>
      </w:r>
      <w:r w:rsidRPr="007E505C">
        <w:rPr>
          <w:rFonts w:ascii="Times New Roman" w:hAnsi="Times New Roman" w:cs="Times New Roman"/>
          <w:iCs/>
          <w:lang w:val="ru-RU"/>
        </w:rPr>
        <w:t>.године.</w:t>
      </w:r>
    </w:p>
    <w:p w14:paraId="36948BF5" w14:textId="77777777" w:rsidR="00EC3E7F" w:rsidRPr="00B537F0" w:rsidRDefault="00EC3E7F" w:rsidP="00EC3E7F">
      <w:pPr>
        <w:rPr>
          <w:rFonts w:ascii="Times New Roman" w:hAnsi="Times New Roman" w:cs="Times New Roman"/>
          <w:b/>
          <w:lang w:val="sr-Cyrl-CS"/>
        </w:rPr>
      </w:pPr>
    </w:p>
    <w:sectPr w:rsidR="00EC3E7F" w:rsidRPr="00B537F0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B0C5C"/>
    <w:rsid w:val="0010066B"/>
    <w:rsid w:val="00336E08"/>
    <w:rsid w:val="004C7B1A"/>
    <w:rsid w:val="0061442E"/>
    <w:rsid w:val="00640A21"/>
    <w:rsid w:val="007E505C"/>
    <w:rsid w:val="008813B4"/>
    <w:rsid w:val="00A00C21"/>
    <w:rsid w:val="00AE7305"/>
    <w:rsid w:val="00B4300B"/>
    <w:rsid w:val="00B537F0"/>
    <w:rsid w:val="00D405D3"/>
    <w:rsid w:val="00EC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C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0C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18</cp:revision>
  <dcterms:created xsi:type="dcterms:W3CDTF">2020-11-19T12:21:00Z</dcterms:created>
  <dcterms:modified xsi:type="dcterms:W3CDTF">2021-01-06T05:44:00Z</dcterms:modified>
</cp:coreProperties>
</file>